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4D99A" w14:textId="7CD03564" w:rsidR="000A701B" w:rsidRPr="000E75DA" w:rsidRDefault="000E75DA" w:rsidP="00806C23">
      <w:pPr>
        <w:spacing w:after="120"/>
        <w:jc w:val="center"/>
        <w:rPr>
          <w:rFonts w:ascii="Arial" w:hAnsi="Arial" w:cs="Arial"/>
          <w:b/>
          <w:bCs/>
          <w:color w:val="000000" w:themeColor="text1"/>
        </w:rPr>
      </w:pPr>
      <w:bookmarkStart w:id="0" w:name="_Hlk132794325"/>
      <w:r w:rsidRPr="000E75DA">
        <w:rPr>
          <w:rFonts w:ascii="Arial" w:hAnsi="Arial" w:cs="Arial"/>
          <w:b/>
          <w:bCs/>
          <w:color w:val="000000" w:themeColor="text1"/>
        </w:rPr>
        <w:t>TITULO DE LA PONENCIA</w:t>
      </w:r>
      <w:bookmarkEnd w:id="0"/>
    </w:p>
    <w:p w14:paraId="5F0EC7FA" w14:textId="08F0854A" w:rsidR="000E75DA" w:rsidRPr="000E75DA" w:rsidRDefault="000E75DA" w:rsidP="00806C23">
      <w:pPr>
        <w:spacing w:after="120"/>
        <w:jc w:val="center"/>
        <w:rPr>
          <w:rFonts w:ascii="Arial" w:hAnsi="Arial" w:cs="Arial"/>
          <w:b/>
          <w:bCs/>
          <w:color w:val="000000" w:themeColor="text1"/>
        </w:rPr>
      </w:pPr>
      <w:r w:rsidRPr="000E75DA">
        <w:rPr>
          <w:rFonts w:ascii="Arial" w:hAnsi="Arial" w:cs="Arial"/>
          <w:b/>
          <w:bCs/>
          <w:color w:val="000000" w:themeColor="text1"/>
        </w:rPr>
        <w:t>Apellido y nombre del autor (Autores) (Referencia institucional)</w:t>
      </w:r>
    </w:p>
    <w:p w14:paraId="7F01D315" w14:textId="2ED03FF5" w:rsidR="000E75DA" w:rsidRPr="000E75DA" w:rsidRDefault="000E75DA" w:rsidP="00806C23">
      <w:pPr>
        <w:spacing w:after="120"/>
        <w:jc w:val="center"/>
        <w:rPr>
          <w:rFonts w:ascii="Arial" w:hAnsi="Arial" w:cs="Arial"/>
          <w:b/>
          <w:bCs/>
          <w:color w:val="000000" w:themeColor="text1"/>
        </w:rPr>
      </w:pPr>
      <w:r w:rsidRPr="000E75DA">
        <w:rPr>
          <w:rFonts w:ascii="Arial" w:hAnsi="Arial" w:cs="Arial"/>
          <w:b/>
          <w:bCs/>
          <w:color w:val="000000" w:themeColor="text1"/>
        </w:rPr>
        <w:t>Eje Temático</w:t>
      </w:r>
    </w:p>
    <w:p w14:paraId="1845BCAD" w14:textId="38E3C76C" w:rsidR="000E75DA" w:rsidRPr="000E75DA" w:rsidRDefault="000E75DA" w:rsidP="000E75DA">
      <w:pPr>
        <w:spacing w:after="120"/>
        <w:jc w:val="center"/>
        <w:rPr>
          <w:rFonts w:ascii="Arial" w:hAnsi="Arial" w:cs="Arial"/>
          <w:b/>
          <w:bCs/>
          <w:color w:val="000000" w:themeColor="text1"/>
        </w:rPr>
      </w:pPr>
      <w:r w:rsidRPr="000E75DA">
        <w:rPr>
          <w:rFonts w:ascii="Arial" w:hAnsi="Arial" w:cs="Arial"/>
          <w:b/>
          <w:bCs/>
          <w:color w:val="000000" w:themeColor="text1"/>
        </w:rPr>
        <w:t>Correo electrónico</w:t>
      </w:r>
    </w:p>
    <w:p w14:paraId="6B9452F8" w14:textId="4E46C220" w:rsidR="000E75DA" w:rsidRPr="000E75DA" w:rsidRDefault="000E75DA" w:rsidP="000E75DA">
      <w:pPr>
        <w:rPr>
          <w:b/>
          <w:bCs/>
          <w:lang w:val="es-MX"/>
        </w:rPr>
      </w:pPr>
    </w:p>
    <w:p w14:paraId="3FE29F0E" w14:textId="7D4E27AD" w:rsidR="000A701B" w:rsidRPr="00441262" w:rsidRDefault="00AF2285" w:rsidP="000A701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b/>
          <w:bCs/>
          <w:sz w:val="22"/>
          <w:szCs w:val="22"/>
        </w:rPr>
        <w:t>RESUMEN</w:t>
      </w:r>
      <w:r w:rsidR="000A701B" w:rsidRPr="00441262">
        <w:rPr>
          <w:rFonts w:ascii="Arial" w:hAnsi="Arial" w:cs="Arial"/>
          <w:b/>
          <w:bCs/>
          <w:sz w:val="22"/>
          <w:szCs w:val="22"/>
        </w:rPr>
        <w:t xml:space="preserve">. </w:t>
      </w:r>
      <w:r w:rsidR="000A701B" w:rsidRPr="00441262">
        <w:rPr>
          <w:rFonts w:ascii="Arial" w:hAnsi="Arial" w:cs="Arial"/>
          <w:sz w:val="22"/>
          <w:szCs w:val="22"/>
        </w:rPr>
        <w:t xml:space="preserve">La palabra resumen va escrita con </w:t>
      </w:r>
      <w:r w:rsidR="000A701B" w:rsidRPr="00441262">
        <w:rPr>
          <w:rFonts w:ascii="Arial" w:hAnsi="Arial" w:cs="Arial"/>
          <w:bCs/>
          <w:sz w:val="22"/>
          <w:szCs w:val="22"/>
        </w:rPr>
        <w:t xml:space="preserve">letra </w:t>
      </w:r>
      <w:r w:rsidR="002B71AA" w:rsidRPr="00441262">
        <w:rPr>
          <w:rFonts w:ascii="Arial" w:hAnsi="Arial" w:cs="Arial"/>
          <w:b/>
          <w:bCs/>
          <w:sz w:val="22"/>
          <w:szCs w:val="22"/>
        </w:rPr>
        <w:t xml:space="preserve">Arial </w:t>
      </w:r>
      <w:r w:rsidR="000A701B" w:rsidRPr="00441262">
        <w:rPr>
          <w:rFonts w:ascii="Arial" w:hAnsi="Arial" w:cs="Arial"/>
          <w:b/>
          <w:bCs/>
          <w:sz w:val="22"/>
          <w:szCs w:val="22"/>
        </w:rPr>
        <w:t>en negrita</w:t>
      </w:r>
      <w:r w:rsidR="00441262" w:rsidRPr="00441262">
        <w:rPr>
          <w:rFonts w:ascii="Arial" w:hAnsi="Arial" w:cs="Arial"/>
          <w:b/>
          <w:bCs/>
          <w:sz w:val="22"/>
          <w:szCs w:val="22"/>
        </w:rPr>
        <w:t xml:space="preserve">, </w:t>
      </w:r>
      <w:r w:rsidR="000A701B" w:rsidRPr="00441262">
        <w:rPr>
          <w:rFonts w:ascii="Arial" w:hAnsi="Arial" w:cs="Arial"/>
          <w:b/>
          <w:bCs/>
          <w:sz w:val="22"/>
          <w:szCs w:val="22"/>
        </w:rPr>
        <w:t>tamaño 1</w:t>
      </w:r>
      <w:r w:rsidR="00D018A1" w:rsidRPr="00441262">
        <w:rPr>
          <w:rFonts w:ascii="Arial" w:hAnsi="Arial" w:cs="Arial"/>
          <w:b/>
          <w:bCs/>
          <w:sz w:val="22"/>
          <w:szCs w:val="22"/>
        </w:rPr>
        <w:t>2</w:t>
      </w:r>
      <w:r w:rsidR="00441262" w:rsidRPr="00441262">
        <w:rPr>
          <w:rFonts w:ascii="Arial" w:hAnsi="Arial" w:cs="Arial"/>
          <w:b/>
          <w:bCs/>
          <w:sz w:val="22"/>
          <w:szCs w:val="22"/>
        </w:rPr>
        <w:t xml:space="preserve"> y centrada</w:t>
      </w:r>
      <w:r w:rsidR="000A701B" w:rsidRPr="00441262">
        <w:rPr>
          <w:rFonts w:ascii="Arial" w:hAnsi="Arial" w:cs="Arial"/>
          <w:sz w:val="22"/>
          <w:szCs w:val="22"/>
        </w:rPr>
        <w:t xml:space="preserve">, el resto del texto deberá ir escrito con letra </w:t>
      </w:r>
      <w:r w:rsidR="002B71AA" w:rsidRPr="00441262">
        <w:rPr>
          <w:rFonts w:ascii="Arial" w:hAnsi="Arial" w:cs="Arial"/>
          <w:sz w:val="22"/>
          <w:szCs w:val="22"/>
        </w:rPr>
        <w:t>Arial</w:t>
      </w:r>
      <w:r w:rsidR="000A701B" w:rsidRPr="00441262">
        <w:rPr>
          <w:rFonts w:ascii="Arial" w:hAnsi="Arial" w:cs="Arial"/>
          <w:sz w:val="22"/>
          <w:szCs w:val="22"/>
        </w:rPr>
        <w:t xml:space="preserve"> normal y tamaño 1</w:t>
      </w:r>
      <w:r w:rsidR="00D018A1" w:rsidRPr="00441262">
        <w:rPr>
          <w:rFonts w:ascii="Arial" w:hAnsi="Arial" w:cs="Arial"/>
          <w:sz w:val="22"/>
          <w:szCs w:val="22"/>
        </w:rPr>
        <w:t>2</w:t>
      </w:r>
      <w:r w:rsidR="000A701B" w:rsidRPr="00441262">
        <w:rPr>
          <w:rFonts w:ascii="Arial" w:hAnsi="Arial" w:cs="Arial"/>
          <w:sz w:val="22"/>
          <w:szCs w:val="22"/>
        </w:rPr>
        <w:t xml:space="preserve">, justificado. Todos los </w:t>
      </w:r>
      <w:r w:rsidR="000A701B" w:rsidRPr="00441262">
        <w:rPr>
          <w:rFonts w:ascii="Arial" w:hAnsi="Arial" w:cs="Arial"/>
          <w:i/>
          <w:iCs/>
          <w:sz w:val="22"/>
          <w:szCs w:val="22"/>
        </w:rPr>
        <w:t xml:space="preserve">márgenes del texto en la página serán de </w:t>
      </w:r>
      <w:r w:rsidR="00D018A1" w:rsidRPr="00441262">
        <w:rPr>
          <w:rFonts w:ascii="Arial" w:hAnsi="Arial" w:cs="Arial"/>
          <w:i/>
          <w:iCs/>
          <w:sz w:val="22"/>
          <w:szCs w:val="22"/>
        </w:rPr>
        <w:t>1</w:t>
      </w:r>
      <w:r w:rsidR="000A701B" w:rsidRPr="00441262">
        <w:rPr>
          <w:rFonts w:ascii="Arial" w:hAnsi="Arial" w:cs="Arial"/>
          <w:i/>
          <w:iCs/>
          <w:sz w:val="22"/>
          <w:szCs w:val="22"/>
        </w:rPr>
        <w:t xml:space="preserve">.5 cm. </w:t>
      </w:r>
      <w:r w:rsidR="000A701B" w:rsidRPr="00441262">
        <w:rPr>
          <w:rFonts w:ascii="Arial" w:hAnsi="Arial" w:cs="Arial"/>
          <w:sz w:val="22"/>
          <w:szCs w:val="22"/>
        </w:rPr>
        <w:t xml:space="preserve">Deberá optimizar el uso del espacio (máximo </w:t>
      </w:r>
      <w:r w:rsidR="3F6F57C8" w:rsidRPr="00441262">
        <w:rPr>
          <w:rFonts w:ascii="Arial" w:hAnsi="Arial" w:cs="Arial"/>
          <w:sz w:val="22"/>
          <w:szCs w:val="22"/>
        </w:rPr>
        <w:t>300</w:t>
      </w:r>
      <w:r w:rsidR="005A04D6" w:rsidRPr="00441262">
        <w:rPr>
          <w:rFonts w:ascii="Arial" w:hAnsi="Arial" w:cs="Arial"/>
          <w:sz w:val="22"/>
          <w:szCs w:val="22"/>
        </w:rPr>
        <w:t xml:space="preserve"> </w:t>
      </w:r>
      <w:r w:rsidR="000A701B" w:rsidRPr="00441262">
        <w:rPr>
          <w:rFonts w:ascii="Arial" w:hAnsi="Arial" w:cs="Arial"/>
          <w:sz w:val="22"/>
          <w:szCs w:val="22"/>
        </w:rPr>
        <w:t xml:space="preserve">palabras) para que pueda escribir lo más importante de su trabajo, no use sangría. No abusar del uso de párrafos, en caso de usarlos </w:t>
      </w:r>
      <w:r w:rsidR="000A701B" w:rsidRPr="00441262">
        <w:rPr>
          <w:rFonts w:ascii="Arial" w:hAnsi="Arial" w:cs="Arial"/>
          <w:b/>
          <w:bCs/>
          <w:sz w:val="22"/>
          <w:szCs w:val="22"/>
        </w:rPr>
        <w:t>no</w:t>
      </w:r>
      <w:r w:rsidR="000A701B" w:rsidRPr="00441262">
        <w:rPr>
          <w:rFonts w:ascii="Arial" w:hAnsi="Arial" w:cs="Arial"/>
          <w:sz w:val="22"/>
          <w:szCs w:val="22"/>
        </w:rPr>
        <w:t xml:space="preserve"> deje renglones vacíos entre ellos, en su lugar deje un espaciado de 6 puntos. Al final de una breve </w:t>
      </w:r>
      <w:r w:rsidR="000A701B" w:rsidRPr="00441262">
        <w:rPr>
          <w:rFonts w:ascii="Arial" w:hAnsi="Arial" w:cs="Arial"/>
          <w:b/>
          <w:bCs/>
          <w:sz w:val="22"/>
          <w:szCs w:val="22"/>
        </w:rPr>
        <w:t>introducción</w:t>
      </w:r>
      <w:r w:rsidR="000A701B" w:rsidRPr="00441262">
        <w:rPr>
          <w:rFonts w:ascii="Arial" w:hAnsi="Arial" w:cs="Arial"/>
          <w:sz w:val="22"/>
          <w:szCs w:val="22"/>
        </w:rPr>
        <w:t xml:space="preserve"> deberá definirse el </w:t>
      </w:r>
      <w:r w:rsidR="000A701B" w:rsidRPr="00441262">
        <w:rPr>
          <w:rFonts w:ascii="Arial" w:hAnsi="Arial" w:cs="Arial"/>
          <w:b/>
          <w:bCs/>
          <w:sz w:val="22"/>
          <w:szCs w:val="22"/>
        </w:rPr>
        <w:t xml:space="preserve">objetivo </w:t>
      </w:r>
      <w:r w:rsidR="000A701B" w:rsidRPr="00441262">
        <w:rPr>
          <w:rFonts w:ascii="Arial" w:hAnsi="Arial" w:cs="Arial"/>
          <w:sz w:val="22"/>
          <w:szCs w:val="22"/>
        </w:rPr>
        <w:t xml:space="preserve">del trabajo. Posteriormente deberá escribir los métodos más importantes usados durante el desarrollo de la investigación. Enseguida describa los resultados y hallazgos más importantes de su trabajo y, por último, escriba las conclusiones más relevantes de la investigación.  </w:t>
      </w:r>
    </w:p>
    <w:p w14:paraId="506F5830" w14:textId="1B57BD27" w:rsidR="000A701B" w:rsidRDefault="008636A3" w:rsidP="000A701B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441262">
        <w:rPr>
          <w:rFonts w:ascii="Arial" w:hAnsi="Arial" w:cs="Arial"/>
          <w:b/>
          <w:i/>
          <w:iCs/>
          <w:color w:val="000000"/>
          <w:sz w:val="22"/>
          <w:szCs w:val="22"/>
        </w:rPr>
        <w:t>Palabras clave:</w:t>
      </w:r>
      <w:r w:rsidR="000A701B" w:rsidRPr="00441262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</w:t>
      </w:r>
      <w:r w:rsidR="000A701B" w:rsidRPr="00441262">
        <w:rPr>
          <w:rFonts w:ascii="Arial" w:hAnsi="Arial" w:cs="Arial"/>
          <w:i/>
          <w:iCs/>
          <w:color w:val="000000"/>
          <w:sz w:val="22"/>
          <w:szCs w:val="22"/>
        </w:rPr>
        <w:t>Incluya</w:t>
      </w:r>
      <w:r w:rsidR="005A04D6" w:rsidRPr="00441262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0A701B" w:rsidRPr="00441262">
        <w:rPr>
          <w:rFonts w:ascii="Arial" w:hAnsi="Arial" w:cs="Arial"/>
          <w:i/>
          <w:iCs/>
          <w:color w:val="000000"/>
          <w:sz w:val="22"/>
          <w:szCs w:val="22"/>
        </w:rPr>
        <w:t>tres o cinco palabras clave de su trabajo, escritas en letra cursiva, tamaño 1</w:t>
      </w:r>
      <w:r w:rsidR="00441262" w:rsidRPr="00441262">
        <w:rPr>
          <w:rFonts w:ascii="Arial" w:hAnsi="Arial" w:cs="Arial"/>
          <w:i/>
          <w:iCs/>
          <w:color w:val="000000"/>
          <w:sz w:val="22"/>
          <w:szCs w:val="22"/>
        </w:rPr>
        <w:t>2</w:t>
      </w:r>
      <w:r w:rsidR="000A701B" w:rsidRPr="00441262">
        <w:rPr>
          <w:rFonts w:ascii="Arial" w:hAnsi="Arial" w:cs="Arial"/>
          <w:i/>
          <w:iCs/>
          <w:color w:val="000000"/>
          <w:sz w:val="22"/>
          <w:szCs w:val="22"/>
        </w:rPr>
        <w:t>, centrado</w:t>
      </w:r>
      <w:r w:rsidR="005A04D6" w:rsidRPr="00441262"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0F27ABEF" w14:textId="55A570B0" w:rsidR="000E75DA" w:rsidRPr="000E75DA" w:rsidRDefault="000E75DA" w:rsidP="000E75DA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  <w:r w:rsidRPr="000E75DA">
        <w:rPr>
          <w:rFonts w:ascii="Arial" w:hAnsi="Arial" w:cs="Arial"/>
          <w:b/>
          <w:bCs/>
          <w:color w:val="000000"/>
          <w:sz w:val="22"/>
          <w:szCs w:val="22"/>
        </w:rPr>
        <w:t>CONTENIDO DEL TRABAJO</w:t>
      </w:r>
    </w:p>
    <w:p w14:paraId="40330075" w14:textId="77777777" w:rsidR="00F46E6E" w:rsidRDefault="00AF2285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32791832"/>
      <w:r>
        <w:rPr>
          <w:rFonts w:ascii="Arial" w:hAnsi="Arial" w:cs="Arial"/>
          <w:b/>
          <w:bCs/>
          <w:sz w:val="22"/>
          <w:szCs w:val="22"/>
        </w:rPr>
        <w:t>INTRODUCCIÓN</w:t>
      </w:r>
    </w:p>
    <w:p w14:paraId="0B67F3D3" w14:textId="0528AB3A" w:rsidR="00F46E6E" w:rsidRPr="00E85577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2B294088">
        <w:rPr>
          <w:rFonts w:ascii="Arial" w:hAnsi="Arial" w:cs="Arial"/>
          <w:sz w:val="22"/>
          <w:szCs w:val="22"/>
        </w:rPr>
        <w:t>La palabra introducción va escrita con</w:t>
      </w:r>
      <w:r w:rsidRPr="00441262">
        <w:rPr>
          <w:rFonts w:ascii="Arial" w:hAnsi="Arial" w:cs="Arial"/>
          <w:sz w:val="22"/>
          <w:szCs w:val="22"/>
        </w:rPr>
        <w:t xml:space="preserve"> </w:t>
      </w:r>
      <w:r w:rsidRPr="00441262">
        <w:rPr>
          <w:rFonts w:ascii="Arial" w:hAnsi="Arial" w:cs="Arial"/>
          <w:bCs/>
          <w:sz w:val="22"/>
          <w:szCs w:val="22"/>
        </w:rPr>
        <w:t>letra</w:t>
      </w:r>
      <w:r w:rsidRPr="2B294088">
        <w:rPr>
          <w:rFonts w:ascii="Arial" w:hAnsi="Arial" w:cs="Arial"/>
          <w:b/>
          <w:bCs/>
          <w:sz w:val="22"/>
          <w:szCs w:val="22"/>
        </w:rPr>
        <w:t xml:space="preserve"> </w:t>
      </w:r>
      <w:r w:rsidR="00D018A1">
        <w:rPr>
          <w:rFonts w:ascii="Arial" w:hAnsi="Arial" w:cs="Arial"/>
          <w:b/>
          <w:bCs/>
          <w:sz w:val="22"/>
          <w:szCs w:val="22"/>
        </w:rPr>
        <w:t>A</w:t>
      </w:r>
      <w:r w:rsidRPr="2B294088">
        <w:rPr>
          <w:rFonts w:ascii="Arial" w:hAnsi="Arial" w:cs="Arial"/>
          <w:b/>
          <w:bCs/>
          <w:sz w:val="22"/>
          <w:szCs w:val="22"/>
        </w:rPr>
        <w:t>rial</w:t>
      </w:r>
      <w:r w:rsidR="6779CA9B" w:rsidRPr="2B294088">
        <w:rPr>
          <w:rFonts w:ascii="Arial" w:hAnsi="Arial" w:cs="Arial"/>
          <w:b/>
          <w:bCs/>
          <w:sz w:val="22"/>
          <w:szCs w:val="22"/>
        </w:rPr>
        <w:t xml:space="preserve"> mayúsculas, </w:t>
      </w:r>
      <w:r w:rsidRPr="2B294088">
        <w:rPr>
          <w:rFonts w:ascii="Arial" w:hAnsi="Arial" w:cs="Arial"/>
          <w:b/>
          <w:bCs/>
          <w:sz w:val="22"/>
          <w:szCs w:val="22"/>
        </w:rPr>
        <w:t>en negrita</w:t>
      </w:r>
      <w:r w:rsidR="00441262">
        <w:rPr>
          <w:rFonts w:ascii="Arial" w:hAnsi="Arial" w:cs="Arial"/>
          <w:b/>
          <w:bCs/>
          <w:sz w:val="22"/>
          <w:szCs w:val="22"/>
        </w:rPr>
        <w:t>,</w:t>
      </w:r>
      <w:r w:rsidRPr="2B294088">
        <w:rPr>
          <w:rFonts w:ascii="Arial" w:hAnsi="Arial" w:cs="Arial"/>
          <w:b/>
          <w:bCs/>
          <w:sz w:val="22"/>
          <w:szCs w:val="22"/>
        </w:rPr>
        <w:t xml:space="preserve"> tamaño 1</w:t>
      </w:r>
      <w:r w:rsidR="00D018A1">
        <w:rPr>
          <w:rFonts w:ascii="Arial" w:hAnsi="Arial" w:cs="Arial"/>
          <w:b/>
          <w:bCs/>
          <w:sz w:val="22"/>
          <w:szCs w:val="22"/>
        </w:rPr>
        <w:t>2</w:t>
      </w:r>
      <w:r w:rsidR="00441262">
        <w:rPr>
          <w:rFonts w:ascii="Arial" w:hAnsi="Arial" w:cs="Arial"/>
          <w:b/>
          <w:bCs/>
          <w:sz w:val="22"/>
          <w:szCs w:val="22"/>
        </w:rPr>
        <w:t xml:space="preserve"> y centrada</w:t>
      </w:r>
      <w:r w:rsidRPr="2B294088">
        <w:rPr>
          <w:rFonts w:ascii="Arial" w:hAnsi="Arial" w:cs="Arial"/>
          <w:sz w:val="22"/>
          <w:szCs w:val="22"/>
        </w:rPr>
        <w:t xml:space="preserve">, el resto del texto deberá ir escrito con letra </w:t>
      </w:r>
      <w:r w:rsidR="00441262">
        <w:rPr>
          <w:rFonts w:ascii="Arial" w:hAnsi="Arial" w:cs="Arial"/>
          <w:sz w:val="22"/>
          <w:szCs w:val="22"/>
        </w:rPr>
        <w:t>A</w:t>
      </w:r>
      <w:r w:rsidRPr="2B294088">
        <w:rPr>
          <w:rFonts w:ascii="Arial" w:hAnsi="Arial" w:cs="Arial"/>
          <w:sz w:val="22"/>
          <w:szCs w:val="22"/>
        </w:rPr>
        <w:t>rial normal y tamaño 1</w:t>
      </w:r>
      <w:r w:rsidR="00D018A1">
        <w:rPr>
          <w:rFonts w:ascii="Arial" w:hAnsi="Arial" w:cs="Arial"/>
          <w:sz w:val="22"/>
          <w:szCs w:val="22"/>
        </w:rPr>
        <w:t>2</w:t>
      </w:r>
      <w:r w:rsidRPr="2B294088">
        <w:rPr>
          <w:rFonts w:ascii="Arial" w:hAnsi="Arial" w:cs="Arial"/>
          <w:sz w:val="22"/>
          <w:szCs w:val="22"/>
        </w:rPr>
        <w:t xml:space="preserve">, justificado. Todos los </w:t>
      </w:r>
      <w:r w:rsidRPr="2B294088">
        <w:rPr>
          <w:rFonts w:ascii="Arial" w:hAnsi="Arial" w:cs="Arial"/>
          <w:i/>
          <w:iCs/>
          <w:sz w:val="22"/>
          <w:szCs w:val="22"/>
        </w:rPr>
        <w:t xml:space="preserve">márgenes del texto en la página serán de </w:t>
      </w:r>
      <w:r w:rsidR="00D018A1">
        <w:rPr>
          <w:rFonts w:ascii="Arial" w:hAnsi="Arial" w:cs="Arial"/>
          <w:i/>
          <w:iCs/>
          <w:sz w:val="22"/>
          <w:szCs w:val="22"/>
        </w:rPr>
        <w:t>1</w:t>
      </w:r>
      <w:r w:rsidRPr="2B294088">
        <w:rPr>
          <w:rFonts w:ascii="Arial" w:hAnsi="Arial" w:cs="Arial"/>
          <w:i/>
          <w:iCs/>
          <w:sz w:val="22"/>
          <w:szCs w:val="22"/>
        </w:rPr>
        <w:t xml:space="preserve">.5 cm. </w:t>
      </w:r>
      <w:r w:rsidRPr="2B294088">
        <w:rPr>
          <w:rFonts w:ascii="Arial" w:hAnsi="Arial" w:cs="Arial"/>
          <w:sz w:val="22"/>
          <w:szCs w:val="22"/>
        </w:rPr>
        <w:t xml:space="preserve">Deberá optimizar el uso del espacio para que pueda escribir lo más importante de su trabajo, no use sangría. No abusar del uso de párrafos, en caso de usarlos </w:t>
      </w:r>
      <w:r w:rsidRPr="2B294088">
        <w:rPr>
          <w:rFonts w:ascii="Arial" w:hAnsi="Arial" w:cs="Arial"/>
          <w:b/>
          <w:bCs/>
          <w:sz w:val="22"/>
          <w:szCs w:val="22"/>
        </w:rPr>
        <w:t>no</w:t>
      </w:r>
      <w:r w:rsidRPr="2B294088">
        <w:rPr>
          <w:rFonts w:ascii="Arial" w:hAnsi="Arial" w:cs="Arial"/>
          <w:sz w:val="22"/>
          <w:szCs w:val="22"/>
        </w:rPr>
        <w:t xml:space="preserve"> deje renglones vacíos entre ellos, en su lugar deje un espaciado de 6 puntos. Las referencias deberán ir numeradas, entre corchetes y en orden de aparición, para ahorrar espacio. Al final de la introducción en un párrafo aparte, deberá definirse el </w:t>
      </w:r>
      <w:r w:rsidRPr="2B294088">
        <w:rPr>
          <w:rFonts w:ascii="Arial" w:hAnsi="Arial" w:cs="Arial"/>
          <w:b/>
          <w:bCs/>
          <w:sz w:val="22"/>
          <w:szCs w:val="22"/>
        </w:rPr>
        <w:t xml:space="preserve">objetivo </w:t>
      </w:r>
      <w:r w:rsidRPr="2B294088">
        <w:rPr>
          <w:rFonts w:ascii="Arial" w:hAnsi="Arial" w:cs="Arial"/>
          <w:sz w:val="22"/>
          <w:szCs w:val="22"/>
        </w:rPr>
        <w:t>del trabajo.</w:t>
      </w:r>
    </w:p>
    <w:bookmarkEnd w:id="1"/>
    <w:p w14:paraId="0ECC2DD1" w14:textId="77777777" w:rsidR="00F46E6E" w:rsidRPr="00E85577" w:rsidRDefault="00F46E6E" w:rsidP="00F46E6E">
      <w:pPr>
        <w:jc w:val="both"/>
        <w:rPr>
          <w:rFonts w:ascii="Arial" w:hAnsi="Arial" w:cs="Arial"/>
          <w:sz w:val="22"/>
          <w:szCs w:val="22"/>
        </w:rPr>
      </w:pPr>
      <w:r w:rsidRPr="00E85577">
        <w:rPr>
          <w:rFonts w:ascii="Arial" w:hAnsi="Arial" w:cs="Arial"/>
          <w:sz w:val="22"/>
          <w:szCs w:val="22"/>
        </w:rPr>
        <w:t>Favor de incluir las referencias en el texto como se muestra a continuación:</w:t>
      </w:r>
    </w:p>
    <w:p w14:paraId="6CA72B5B" w14:textId="77777777" w:rsidR="00F46E6E" w:rsidRPr="00E85577" w:rsidRDefault="00F46E6E" w:rsidP="00F46E6E">
      <w:pPr>
        <w:jc w:val="both"/>
        <w:rPr>
          <w:rFonts w:ascii="Arial" w:hAnsi="Arial" w:cs="Arial"/>
          <w:sz w:val="22"/>
          <w:szCs w:val="22"/>
        </w:rPr>
      </w:pPr>
      <w:r w:rsidRPr="00E85577">
        <w:rPr>
          <w:rFonts w:ascii="Arial" w:hAnsi="Arial" w:cs="Arial"/>
          <w:sz w:val="22"/>
          <w:szCs w:val="22"/>
        </w:rPr>
        <w:t>… como se discute con mayor detalle en otra publicación [1].</w:t>
      </w:r>
    </w:p>
    <w:p w14:paraId="6A05A809" w14:textId="77777777" w:rsidR="00F46E6E" w:rsidRPr="00E85577" w:rsidRDefault="00F46E6E" w:rsidP="00F46E6E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171981B" w14:textId="3EA31B63" w:rsidR="00F46E6E" w:rsidRDefault="000E75DA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DESARROLLO</w:t>
      </w:r>
    </w:p>
    <w:p w14:paraId="5EC63C3C" w14:textId="3FF5A9C6" w:rsidR="00D018A1" w:rsidRPr="000E75DA" w:rsidRDefault="00F46E6E" w:rsidP="000E75D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 w:rsidRPr="57852D5A">
        <w:rPr>
          <w:rFonts w:ascii="Arial" w:hAnsi="Arial" w:cs="Arial"/>
          <w:sz w:val="22"/>
          <w:szCs w:val="22"/>
        </w:rPr>
        <w:t>Las palabras resultados y discusión van con letra</w:t>
      </w:r>
      <w:r w:rsidR="00441262">
        <w:rPr>
          <w:rFonts w:ascii="Arial" w:hAnsi="Arial" w:cs="Arial"/>
          <w:sz w:val="22"/>
          <w:szCs w:val="22"/>
        </w:rPr>
        <w:t xml:space="preserve"> </w:t>
      </w:r>
      <w:r w:rsidR="00441262">
        <w:rPr>
          <w:rFonts w:ascii="Arial" w:hAnsi="Arial" w:cs="Arial"/>
          <w:b/>
          <w:bCs/>
          <w:sz w:val="22"/>
          <w:szCs w:val="22"/>
        </w:rPr>
        <w:t>A</w:t>
      </w:r>
      <w:r w:rsidR="00441262" w:rsidRPr="2B294088">
        <w:rPr>
          <w:rFonts w:ascii="Arial" w:hAnsi="Arial" w:cs="Arial"/>
          <w:b/>
          <w:bCs/>
          <w:sz w:val="22"/>
          <w:szCs w:val="22"/>
        </w:rPr>
        <w:t>rial mayúsculas, en negrita</w:t>
      </w:r>
      <w:r w:rsidR="00441262">
        <w:rPr>
          <w:rFonts w:ascii="Arial" w:hAnsi="Arial" w:cs="Arial"/>
          <w:b/>
          <w:bCs/>
          <w:sz w:val="22"/>
          <w:szCs w:val="22"/>
        </w:rPr>
        <w:t>,</w:t>
      </w:r>
      <w:r w:rsidR="00441262" w:rsidRPr="2B294088">
        <w:rPr>
          <w:rFonts w:ascii="Arial" w:hAnsi="Arial" w:cs="Arial"/>
          <w:b/>
          <w:bCs/>
          <w:sz w:val="22"/>
          <w:szCs w:val="22"/>
        </w:rPr>
        <w:t xml:space="preserve"> tamaño 1</w:t>
      </w:r>
      <w:r w:rsidR="00441262">
        <w:rPr>
          <w:rFonts w:ascii="Arial" w:hAnsi="Arial" w:cs="Arial"/>
          <w:b/>
          <w:bCs/>
          <w:sz w:val="22"/>
          <w:szCs w:val="22"/>
        </w:rPr>
        <w:t>2 y centrada</w:t>
      </w:r>
      <w:r w:rsidRPr="57852D5A">
        <w:rPr>
          <w:rFonts w:ascii="Arial" w:hAnsi="Arial" w:cs="Arial"/>
          <w:sz w:val="22"/>
          <w:szCs w:val="22"/>
        </w:rPr>
        <w:t xml:space="preserve">, el resto del texto en letra </w:t>
      </w:r>
      <w:r w:rsidR="00441262">
        <w:rPr>
          <w:rFonts w:ascii="Arial" w:hAnsi="Arial" w:cs="Arial"/>
          <w:sz w:val="22"/>
          <w:szCs w:val="22"/>
        </w:rPr>
        <w:t>A</w:t>
      </w:r>
      <w:r w:rsidRPr="57852D5A">
        <w:rPr>
          <w:rFonts w:ascii="Arial" w:hAnsi="Arial" w:cs="Arial"/>
          <w:sz w:val="22"/>
          <w:szCs w:val="22"/>
        </w:rPr>
        <w:t>rial normal y tamaño 1</w:t>
      </w:r>
      <w:r w:rsidR="00441262">
        <w:rPr>
          <w:rFonts w:ascii="Arial" w:hAnsi="Arial" w:cs="Arial"/>
          <w:sz w:val="22"/>
          <w:szCs w:val="22"/>
        </w:rPr>
        <w:t>2</w:t>
      </w:r>
      <w:r w:rsidRPr="57852D5A">
        <w:rPr>
          <w:rFonts w:ascii="Arial" w:hAnsi="Arial" w:cs="Arial"/>
          <w:sz w:val="22"/>
          <w:szCs w:val="22"/>
        </w:rPr>
        <w:t xml:space="preserve">, justificado. </w:t>
      </w:r>
      <w:r w:rsidRPr="57852D5A">
        <w:rPr>
          <w:rFonts w:ascii="Arial" w:hAnsi="Arial" w:cs="Arial"/>
          <w:i/>
          <w:iCs/>
          <w:sz w:val="22"/>
          <w:szCs w:val="22"/>
        </w:rPr>
        <w:t xml:space="preserve">En caso de incluir figuras, estas deberán ser insertadas en formato </w:t>
      </w:r>
      <w:r w:rsidR="000E75DA" w:rsidRPr="57852D5A">
        <w:rPr>
          <w:rFonts w:ascii="Arial" w:hAnsi="Arial" w:cs="Arial"/>
          <w:i/>
          <w:iCs/>
          <w:sz w:val="22"/>
          <w:szCs w:val="22"/>
        </w:rPr>
        <w:t>JPG</w:t>
      </w:r>
      <w:r w:rsidRPr="57852D5A">
        <w:rPr>
          <w:rFonts w:ascii="Arial" w:hAnsi="Arial" w:cs="Arial"/>
          <w:i/>
          <w:iCs/>
          <w:sz w:val="22"/>
          <w:szCs w:val="22"/>
        </w:rPr>
        <w:t xml:space="preserve"> o png</w:t>
      </w:r>
      <w:r w:rsidR="3CDE379A" w:rsidRPr="57852D5A">
        <w:rPr>
          <w:rFonts w:ascii="Arial" w:hAnsi="Arial" w:cs="Arial"/>
          <w:i/>
          <w:iCs/>
          <w:sz w:val="22"/>
          <w:szCs w:val="22"/>
        </w:rPr>
        <w:t xml:space="preserve"> con</w:t>
      </w:r>
      <w:r w:rsidR="04D534DC" w:rsidRPr="57852D5A">
        <w:rPr>
          <w:rFonts w:ascii="Arial" w:hAnsi="Arial" w:cs="Arial"/>
          <w:i/>
          <w:iCs/>
          <w:sz w:val="22"/>
          <w:szCs w:val="22"/>
        </w:rPr>
        <w:t xml:space="preserve"> buena reso</w:t>
      </w:r>
      <w:r w:rsidR="2B1A82A6" w:rsidRPr="57852D5A">
        <w:rPr>
          <w:rFonts w:ascii="Arial" w:hAnsi="Arial" w:cs="Arial"/>
          <w:i/>
          <w:iCs/>
          <w:sz w:val="22"/>
          <w:szCs w:val="22"/>
        </w:rPr>
        <w:t>lución</w:t>
      </w:r>
      <w:r w:rsidR="04D534DC" w:rsidRPr="57852D5A">
        <w:rPr>
          <w:rFonts w:ascii="Arial" w:hAnsi="Arial" w:cs="Arial"/>
          <w:i/>
          <w:iCs/>
          <w:sz w:val="22"/>
          <w:szCs w:val="22"/>
        </w:rPr>
        <w:t xml:space="preserve"> considerada para publicación </w:t>
      </w:r>
      <w:r w:rsidR="0171BC00" w:rsidRPr="57852D5A">
        <w:rPr>
          <w:rFonts w:ascii="Arial" w:hAnsi="Arial" w:cs="Arial"/>
          <w:i/>
          <w:iCs/>
          <w:sz w:val="22"/>
          <w:szCs w:val="22"/>
        </w:rPr>
        <w:t>(entre 100 y 200 dpi)</w:t>
      </w:r>
      <w:r w:rsidRPr="57852D5A">
        <w:rPr>
          <w:rFonts w:ascii="Arial" w:hAnsi="Arial" w:cs="Arial"/>
          <w:i/>
          <w:iCs/>
          <w:sz w:val="22"/>
          <w:szCs w:val="22"/>
        </w:rPr>
        <w:t>, en cualquier otro formato será rechazado el trabajo</w:t>
      </w:r>
      <w:r w:rsidRPr="57852D5A">
        <w:rPr>
          <w:rFonts w:ascii="Arial" w:hAnsi="Arial" w:cs="Arial"/>
          <w:sz w:val="22"/>
          <w:szCs w:val="22"/>
        </w:rPr>
        <w:t>.</w:t>
      </w:r>
    </w:p>
    <w:p w14:paraId="43968015" w14:textId="77777777" w:rsidR="00441262" w:rsidRDefault="00441262" w:rsidP="2B294088">
      <w:pPr>
        <w:tabs>
          <w:tab w:val="left" w:pos="5040"/>
        </w:tabs>
        <w:rPr>
          <w:rFonts w:ascii="Arial" w:hAnsi="Arial" w:cs="Arial"/>
          <w:sz w:val="22"/>
          <w:szCs w:val="22"/>
          <w:lang w:val="es-MX"/>
        </w:rPr>
      </w:pPr>
    </w:p>
    <w:p w14:paraId="08BAFC63" w14:textId="3F4734FD" w:rsidR="00F46E6E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6D0061">
        <w:rPr>
          <w:rFonts w:ascii="Arial" w:hAnsi="Arial" w:cs="Arial"/>
          <w:b/>
          <w:bCs/>
          <w:sz w:val="22"/>
          <w:szCs w:val="22"/>
        </w:rPr>
        <w:t>C</w:t>
      </w:r>
      <w:r w:rsidR="00AF2285">
        <w:rPr>
          <w:rFonts w:ascii="Arial" w:hAnsi="Arial" w:cs="Arial"/>
          <w:b/>
          <w:bCs/>
          <w:sz w:val="22"/>
          <w:szCs w:val="22"/>
        </w:rPr>
        <w:t>ONCLUSION</w:t>
      </w:r>
    </w:p>
    <w:p w14:paraId="5D268BA2" w14:textId="254B6959" w:rsidR="00F46E6E" w:rsidRPr="006D0061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2B294088">
        <w:rPr>
          <w:rFonts w:ascii="Arial" w:hAnsi="Arial" w:cs="Arial"/>
          <w:sz w:val="22"/>
          <w:szCs w:val="22"/>
        </w:rPr>
        <w:t xml:space="preserve">La palabra conclusiones se escribirá en letra </w:t>
      </w:r>
      <w:r w:rsidR="00F05C05">
        <w:rPr>
          <w:rFonts w:ascii="Arial" w:hAnsi="Arial" w:cs="Arial"/>
          <w:b/>
          <w:bCs/>
          <w:sz w:val="22"/>
          <w:szCs w:val="22"/>
        </w:rPr>
        <w:t>A</w:t>
      </w:r>
      <w:r w:rsidR="00F05C05" w:rsidRPr="2B294088">
        <w:rPr>
          <w:rFonts w:ascii="Arial" w:hAnsi="Arial" w:cs="Arial"/>
          <w:b/>
          <w:bCs/>
          <w:sz w:val="22"/>
          <w:szCs w:val="22"/>
        </w:rPr>
        <w:t>rial mayúsculas, en negrita</w:t>
      </w:r>
      <w:r w:rsidR="00F05C05">
        <w:rPr>
          <w:rFonts w:ascii="Arial" w:hAnsi="Arial" w:cs="Arial"/>
          <w:b/>
          <w:bCs/>
          <w:sz w:val="22"/>
          <w:szCs w:val="22"/>
        </w:rPr>
        <w:t>,</w:t>
      </w:r>
      <w:r w:rsidR="00F05C05" w:rsidRPr="2B294088">
        <w:rPr>
          <w:rFonts w:ascii="Arial" w:hAnsi="Arial" w:cs="Arial"/>
          <w:b/>
          <w:bCs/>
          <w:sz w:val="22"/>
          <w:szCs w:val="22"/>
        </w:rPr>
        <w:t xml:space="preserve"> tamaño 1</w:t>
      </w:r>
      <w:r w:rsidR="00F05C05">
        <w:rPr>
          <w:rFonts w:ascii="Arial" w:hAnsi="Arial" w:cs="Arial"/>
          <w:b/>
          <w:bCs/>
          <w:sz w:val="22"/>
          <w:szCs w:val="22"/>
        </w:rPr>
        <w:t>2 y centrada</w:t>
      </w:r>
      <w:r w:rsidRPr="2B294088">
        <w:rPr>
          <w:rFonts w:ascii="Arial" w:hAnsi="Arial" w:cs="Arial"/>
          <w:sz w:val="22"/>
          <w:szCs w:val="22"/>
        </w:rPr>
        <w:t xml:space="preserve">. El resto del texto con letra </w:t>
      </w:r>
      <w:r w:rsidR="00F05C05">
        <w:rPr>
          <w:rFonts w:ascii="Arial" w:hAnsi="Arial" w:cs="Arial"/>
          <w:sz w:val="22"/>
          <w:szCs w:val="22"/>
        </w:rPr>
        <w:t>A</w:t>
      </w:r>
      <w:r w:rsidRPr="2B294088">
        <w:rPr>
          <w:rFonts w:ascii="Arial" w:hAnsi="Arial" w:cs="Arial"/>
          <w:sz w:val="22"/>
          <w:szCs w:val="22"/>
        </w:rPr>
        <w:t>rial normal tamaño 1</w:t>
      </w:r>
      <w:r w:rsidR="00441262">
        <w:rPr>
          <w:rFonts w:ascii="Arial" w:hAnsi="Arial" w:cs="Arial"/>
          <w:sz w:val="22"/>
          <w:szCs w:val="22"/>
        </w:rPr>
        <w:t>2</w:t>
      </w:r>
      <w:r w:rsidRPr="2B294088">
        <w:rPr>
          <w:rFonts w:ascii="Arial" w:hAnsi="Arial" w:cs="Arial"/>
          <w:sz w:val="22"/>
          <w:szCs w:val="22"/>
        </w:rPr>
        <w:t xml:space="preserve">, justificado. Favor de ser preciso al escribir las conclusiones. </w:t>
      </w:r>
    </w:p>
    <w:p w14:paraId="08CE6F91" w14:textId="77777777" w:rsidR="00F46E6E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5DD93B50" w14:textId="77777777" w:rsidR="000E75DA" w:rsidRDefault="000E75DA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5C17E928" w14:textId="4C8729C7" w:rsidR="00F46E6E" w:rsidRDefault="000E75DA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ANEXOS</w:t>
      </w:r>
    </w:p>
    <w:p w14:paraId="392E540C" w14:textId="213C3236" w:rsidR="000E75DA" w:rsidRDefault="00E12BF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FUENTES DE CONSULTA EN</w:t>
      </w:r>
      <w:r w:rsidR="000E75DA">
        <w:rPr>
          <w:rFonts w:ascii="Arial" w:hAnsi="Arial" w:cs="Arial"/>
          <w:b/>
          <w:bCs/>
          <w:sz w:val="22"/>
          <w:szCs w:val="22"/>
        </w:rPr>
        <w:t xml:space="preserve"> FORM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="000E75DA">
        <w:rPr>
          <w:rFonts w:ascii="Arial" w:hAnsi="Arial" w:cs="Arial"/>
          <w:b/>
          <w:bCs/>
          <w:sz w:val="22"/>
          <w:szCs w:val="22"/>
        </w:rPr>
        <w:t>TO APA</w:t>
      </w:r>
    </w:p>
    <w:p w14:paraId="203EB3F6" w14:textId="70A3D36C" w:rsidR="00F46E6E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2B294088">
        <w:rPr>
          <w:rFonts w:ascii="Arial" w:hAnsi="Arial" w:cs="Arial"/>
          <w:sz w:val="22"/>
          <w:szCs w:val="22"/>
        </w:rPr>
        <w:t>La palabra referencias se escribirá en letra</w:t>
      </w:r>
      <w:r w:rsidR="00F05C05" w:rsidRPr="2B294088">
        <w:rPr>
          <w:rFonts w:ascii="Arial" w:hAnsi="Arial" w:cs="Arial"/>
          <w:b/>
          <w:bCs/>
          <w:sz w:val="22"/>
          <w:szCs w:val="22"/>
        </w:rPr>
        <w:t xml:space="preserve"> </w:t>
      </w:r>
      <w:r w:rsidR="00F05C05">
        <w:rPr>
          <w:rFonts w:ascii="Arial" w:hAnsi="Arial" w:cs="Arial"/>
          <w:b/>
          <w:bCs/>
          <w:sz w:val="22"/>
          <w:szCs w:val="22"/>
        </w:rPr>
        <w:t>A</w:t>
      </w:r>
      <w:r w:rsidR="00F05C05" w:rsidRPr="2B294088">
        <w:rPr>
          <w:rFonts w:ascii="Arial" w:hAnsi="Arial" w:cs="Arial"/>
          <w:b/>
          <w:bCs/>
          <w:sz w:val="22"/>
          <w:szCs w:val="22"/>
        </w:rPr>
        <w:t>rial mayúsculas, en negrita</w:t>
      </w:r>
      <w:r w:rsidR="00F05C05">
        <w:rPr>
          <w:rFonts w:ascii="Arial" w:hAnsi="Arial" w:cs="Arial"/>
          <w:b/>
          <w:bCs/>
          <w:sz w:val="22"/>
          <w:szCs w:val="22"/>
        </w:rPr>
        <w:t>,</w:t>
      </w:r>
      <w:r w:rsidR="00F05C05" w:rsidRPr="2B294088">
        <w:rPr>
          <w:rFonts w:ascii="Arial" w:hAnsi="Arial" w:cs="Arial"/>
          <w:b/>
          <w:bCs/>
          <w:sz w:val="22"/>
          <w:szCs w:val="22"/>
        </w:rPr>
        <w:t xml:space="preserve"> tamaño 1</w:t>
      </w:r>
      <w:r w:rsidR="00F05C05">
        <w:rPr>
          <w:rFonts w:ascii="Arial" w:hAnsi="Arial" w:cs="Arial"/>
          <w:b/>
          <w:bCs/>
          <w:sz w:val="22"/>
          <w:szCs w:val="22"/>
        </w:rPr>
        <w:t>2 y centrada</w:t>
      </w:r>
      <w:r w:rsidRPr="2B294088">
        <w:rPr>
          <w:rFonts w:ascii="Arial" w:hAnsi="Arial" w:cs="Arial"/>
          <w:b/>
          <w:bCs/>
          <w:sz w:val="22"/>
          <w:szCs w:val="22"/>
        </w:rPr>
        <w:t>,</w:t>
      </w:r>
      <w:r w:rsidRPr="2B294088">
        <w:rPr>
          <w:rFonts w:ascii="Arial" w:hAnsi="Arial" w:cs="Arial"/>
          <w:sz w:val="22"/>
          <w:szCs w:val="22"/>
        </w:rPr>
        <w:t xml:space="preserve"> las citas se escribirán en letra </w:t>
      </w:r>
      <w:r w:rsidR="00441262">
        <w:rPr>
          <w:rFonts w:ascii="Arial" w:hAnsi="Arial" w:cs="Arial"/>
          <w:sz w:val="22"/>
          <w:szCs w:val="22"/>
        </w:rPr>
        <w:t>A</w:t>
      </w:r>
      <w:r w:rsidRPr="2B294088">
        <w:rPr>
          <w:rFonts w:ascii="Arial" w:hAnsi="Arial" w:cs="Arial"/>
          <w:sz w:val="22"/>
          <w:szCs w:val="22"/>
        </w:rPr>
        <w:t>rial normal y tamaño 1</w:t>
      </w:r>
      <w:r w:rsidR="00441262">
        <w:rPr>
          <w:rFonts w:ascii="Arial" w:hAnsi="Arial" w:cs="Arial"/>
          <w:sz w:val="22"/>
          <w:szCs w:val="22"/>
        </w:rPr>
        <w:t>2</w:t>
      </w:r>
      <w:r w:rsidRPr="2B294088">
        <w:rPr>
          <w:rFonts w:ascii="Arial" w:hAnsi="Arial" w:cs="Arial"/>
          <w:sz w:val="22"/>
          <w:szCs w:val="22"/>
        </w:rPr>
        <w:t>. Incluya solo las referencias más importantes para su trabajo. Utilizar el siguiente formato para las referencias:</w:t>
      </w:r>
    </w:p>
    <w:p w14:paraId="6880F2CF" w14:textId="77777777" w:rsidR="00F46E6E" w:rsidRPr="00CA1CC2" w:rsidRDefault="00F46E6E" w:rsidP="00F46E6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A1CC2">
        <w:rPr>
          <w:rFonts w:ascii="Arial" w:hAnsi="Arial" w:cs="Arial"/>
          <w:b/>
          <w:bCs/>
          <w:color w:val="000000"/>
          <w:sz w:val="20"/>
          <w:szCs w:val="20"/>
        </w:rPr>
        <w:t>Artículos en revistas científicas</w:t>
      </w:r>
    </w:p>
    <w:p w14:paraId="61B04644" w14:textId="77777777" w:rsidR="00F46E6E" w:rsidRPr="002851CE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CB5644">
        <w:rPr>
          <w:rFonts w:ascii="Arial" w:hAnsi="Arial" w:cs="Arial"/>
          <w:color w:val="000000"/>
          <w:sz w:val="20"/>
          <w:szCs w:val="20"/>
        </w:rPr>
        <w:t xml:space="preserve">[1] </w:t>
      </w:r>
      <w:r w:rsidRPr="00CB5644">
        <w:rPr>
          <w:rFonts w:ascii="Arial" w:hAnsi="Arial" w:cs="Arial"/>
          <w:sz w:val="20"/>
          <w:szCs w:val="20"/>
        </w:rPr>
        <w:t>Vargas-Cortez T</w:t>
      </w:r>
      <w:r w:rsidRPr="00CB5644">
        <w:rPr>
          <w:rFonts w:ascii="Arial" w:hAnsi="Arial" w:cs="Arial"/>
          <w:color w:val="000000"/>
          <w:sz w:val="20"/>
          <w:szCs w:val="20"/>
        </w:rPr>
        <w:t xml:space="preserve">, Morones-Ramirez JR, Balderas-Renteria I, Zarate X. </w:t>
      </w:r>
      <w:r w:rsidRPr="00CB5644">
        <w:rPr>
          <w:rFonts w:ascii="Arial" w:hAnsi="Arial" w:cs="Arial"/>
          <w:sz w:val="20"/>
          <w:szCs w:val="20"/>
        </w:rPr>
        <w:t xml:space="preserve">Expression and purification of recombinant proteins in </w:t>
      </w:r>
      <w:proofErr w:type="spellStart"/>
      <w:r w:rsidRPr="00CB5644">
        <w:rPr>
          <w:rFonts w:ascii="Arial" w:hAnsi="Arial" w:cs="Arial"/>
          <w:i/>
          <w:sz w:val="20"/>
          <w:szCs w:val="20"/>
        </w:rPr>
        <w:t>Escherichia</w:t>
      </w:r>
      <w:proofErr w:type="spellEnd"/>
      <w:r w:rsidRPr="00CB564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CB5644">
        <w:rPr>
          <w:rFonts w:ascii="Arial" w:hAnsi="Arial" w:cs="Arial"/>
          <w:i/>
          <w:sz w:val="20"/>
          <w:szCs w:val="20"/>
        </w:rPr>
        <w:t>coli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44">
        <w:rPr>
          <w:rFonts w:ascii="Arial" w:hAnsi="Arial" w:cs="Arial"/>
          <w:sz w:val="20"/>
          <w:szCs w:val="20"/>
        </w:rPr>
        <w:t>tagged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44">
        <w:rPr>
          <w:rFonts w:ascii="Arial" w:hAnsi="Arial" w:cs="Arial"/>
          <w:sz w:val="20"/>
          <w:szCs w:val="20"/>
        </w:rPr>
        <w:t>with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CB5644">
        <w:rPr>
          <w:rFonts w:ascii="Arial" w:hAnsi="Arial" w:cs="Arial"/>
          <w:sz w:val="20"/>
          <w:szCs w:val="20"/>
        </w:rPr>
        <w:t>small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metal-</w:t>
      </w:r>
      <w:proofErr w:type="spellStart"/>
      <w:r w:rsidRPr="00CB5644">
        <w:rPr>
          <w:rFonts w:ascii="Arial" w:hAnsi="Arial" w:cs="Arial"/>
          <w:sz w:val="20"/>
          <w:szCs w:val="20"/>
        </w:rPr>
        <w:t>binding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44">
        <w:rPr>
          <w:rFonts w:ascii="Arial" w:hAnsi="Arial" w:cs="Arial"/>
          <w:sz w:val="20"/>
          <w:szCs w:val="20"/>
        </w:rPr>
        <w:t>protein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44">
        <w:rPr>
          <w:rFonts w:ascii="Arial" w:hAnsi="Arial" w:cs="Arial"/>
          <w:sz w:val="20"/>
          <w:szCs w:val="20"/>
        </w:rPr>
        <w:t>from</w:t>
      </w:r>
      <w:proofErr w:type="spellEnd"/>
      <w:r w:rsidRPr="00CB56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44">
        <w:rPr>
          <w:rFonts w:ascii="Arial" w:hAnsi="Arial" w:cs="Arial"/>
          <w:i/>
          <w:sz w:val="20"/>
          <w:szCs w:val="20"/>
        </w:rPr>
        <w:t>Nitrosomonas</w:t>
      </w:r>
      <w:proofErr w:type="spellEnd"/>
      <w:r w:rsidRPr="00CB5644">
        <w:rPr>
          <w:rFonts w:ascii="Arial" w:hAnsi="Arial" w:cs="Arial"/>
          <w:i/>
          <w:sz w:val="20"/>
          <w:szCs w:val="20"/>
        </w:rPr>
        <w:t xml:space="preserve"> europea</w:t>
      </w:r>
      <w:r w:rsidRPr="00CB5644">
        <w:rPr>
          <w:rFonts w:ascii="Arial" w:hAnsi="Arial" w:cs="Arial"/>
          <w:color w:val="000000"/>
          <w:sz w:val="20"/>
          <w:szCs w:val="20"/>
        </w:rPr>
        <w:t xml:space="preserve">. </w:t>
      </w:r>
      <w:r w:rsidRPr="002851CE">
        <w:rPr>
          <w:rFonts w:ascii="Arial" w:hAnsi="Arial" w:cs="Arial"/>
          <w:color w:val="000000"/>
          <w:sz w:val="20"/>
          <w:szCs w:val="20"/>
          <w:lang w:val="en-US"/>
        </w:rPr>
        <w:t xml:space="preserve">J. </w:t>
      </w:r>
      <w:r w:rsidRPr="00922E4A">
        <w:rPr>
          <w:rFonts w:ascii="Arial" w:hAnsi="Arial" w:cs="Arial"/>
          <w:sz w:val="20"/>
          <w:szCs w:val="20"/>
          <w:lang w:val="en-US"/>
        </w:rPr>
        <w:t xml:space="preserve">Protein Expression and Purification </w:t>
      </w:r>
      <w:r w:rsidRPr="002851CE">
        <w:rPr>
          <w:rFonts w:ascii="Arial" w:hAnsi="Arial" w:cs="Arial"/>
          <w:color w:val="000000"/>
          <w:sz w:val="20"/>
          <w:szCs w:val="20"/>
          <w:lang w:val="en-US"/>
        </w:rPr>
        <w:t>2016; 118:49-54.</w:t>
      </w:r>
    </w:p>
    <w:p w14:paraId="3844866B" w14:textId="77777777" w:rsidR="00F46E6E" w:rsidRPr="00CA1CC2" w:rsidRDefault="00F46E6E" w:rsidP="00F46E6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CA1CC2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Capitulo de </w:t>
      </w:r>
      <w:proofErr w:type="spellStart"/>
      <w:r w:rsidRPr="00CA1CC2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libro</w:t>
      </w:r>
      <w:proofErr w:type="spellEnd"/>
    </w:p>
    <w:p w14:paraId="0FED59C9" w14:textId="77777777" w:rsidR="00F46E6E" w:rsidRPr="00CB5644" w:rsidRDefault="00F46E6E" w:rsidP="00F46E6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MX"/>
        </w:rPr>
      </w:pPr>
      <w:r w:rsidRPr="00CB5644">
        <w:rPr>
          <w:rFonts w:ascii="Arial" w:hAnsi="Arial" w:cs="Arial"/>
          <w:color w:val="000000"/>
          <w:sz w:val="20"/>
          <w:szCs w:val="20"/>
          <w:lang w:val="en-US"/>
        </w:rPr>
        <w:t xml:space="preserve"> [2] </w:t>
      </w:r>
      <w:proofErr w:type="spellStart"/>
      <w:r w:rsidRPr="00CB5644">
        <w:rPr>
          <w:rFonts w:ascii="Arial" w:hAnsi="Arial" w:cs="Arial"/>
          <w:sz w:val="20"/>
          <w:szCs w:val="20"/>
          <w:lang w:val="en-US"/>
        </w:rPr>
        <w:t>Kharisov</w:t>
      </w:r>
      <w:proofErr w:type="spellEnd"/>
      <w:r w:rsidRPr="00CB5644">
        <w:rPr>
          <w:rFonts w:ascii="Arial" w:hAnsi="Arial" w:cs="Arial"/>
          <w:sz w:val="20"/>
          <w:szCs w:val="20"/>
          <w:lang w:val="en-US"/>
        </w:rPr>
        <w:t xml:space="preserve"> I, </w:t>
      </w:r>
      <w:proofErr w:type="spellStart"/>
      <w:r w:rsidRPr="00CB5644">
        <w:rPr>
          <w:rFonts w:ascii="Arial" w:hAnsi="Arial" w:cs="Arial"/>
          <w:sz w:val="20"/>
          <w:szCs w:val="20"/>
          <w:lang w:val="en-US"/>
        </w:rPr>
        <w:t>Kharissova</w:t>
      </w:r>
      <w:proofErr w:type="spellEnd"/>
      <w:r w:rsidRPr="00CB5644">
        <w:rPr>
          <w:rFonts w:ascii="Arial" w:hAnsi="Arial" w:cs="Arial"/>
          <w:sz w:val="20"/>
          <w:szCs w:val="20"/>
          <w:lang w:val="en-US"/>
        </w:rPr>
        <w:t xml:space="preserve"> O, Rasika H, Ortiz U, Gómez I, Peña Y and Vázquez A</w:t>
      </w:r>
      <w:r w:rsidRPr="00CB5644">
        <w:rPr>
          <w:rFonts w:ascii="Arial" w:hAnsi="Arial" w:cs="Arial"/>
          <w:color w:val="000000"/>
          <w:sz w:val="20"/>
          <w:szCs w:val="20"/>
          <w:lang w:val="en-US"/>
        </w:rPr>
        <w:t xml:space="preserve">. </w:t>
      </w:r>
      <w:r w:rsidRPr="00922E4A">
        <w:rPr>
          <w:rFonts w:ascii="Arial" w:hAnsi="Arial" w:cs="Arial"/>
          <w:sz w:val="20"/>
          <w:szCs w:val="20"/>
          <w:lang w:val="en-US"/>
        </w:rPr>
        <w:t>Advanced catalytic Materials Photocatalysis and Other Current Trends</w:t>
      </w:r>
      <w:r>
        <w:rPr>
          <w:rFonts w:ascii="Arial" w:hAnsi="Arial" w:cs="Arial"/>
          <w:color w:val="000000"/>
          <w:sz w:val="20"/>
          <w:szCs w:val="20"/>
          <w:lang w:val="en-US"/>
        </w:rPr>
        <w:t>: Iron-</w:t>
      </w:r>
      <w:r w:rsidRPr="00922E4A">
        <w:rPr>
          <w:rFonts w:ascii="Arial" w:hAnsi="Arial" w:cs="Arial"/>
          <w:bCs/>
          <w:sz w:val="20"/>
          <w:szCs w:val="20"/>
          <w:lang w:val="en-US"/>
        </w:rPr>
        <w:t>based Nanomaterials in the Catalysis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Pr="00922E4A">
        <w:rPr>
          <w:rFonts w:ascii="Arial" w:hAnsi="Arial" w:cs="Arial"/>
          <w:sz w:val="20"/>
          <w:szCs w:val="20"/>
          <w:lang w:val="en-US"/>
        </w:rPr>
        <w:t xml:space="preserve">Edited by Luis Enrique Norena and </w:t>
      </w:r>
      <w:proofErr w:type="spellStart"/>
      <w:r w:rsidRPr="00922E4A">
        <w:rPr>
          <w:rFonts w:ascii="Arial" w:hAnsi="Arial" w:cs="Arial"/>
          <w:sz w:val="20"/>
          <w:szCs w:val="20"/>
          <w:lang w:val="en-US"/>
        </w:rPr>
        <w:t>Jin</w:t>
      </w:r>
      <w:proofErr w:type="spellEnd"/>
      <w:r w:rsidRPr="00922E4A">
        <w:rPr>
          <w:rFonts w:ascii="Arial" w:hAnsi="Arial" w:cs="Arial"/>
          <w:sz w:val="20"/>
          <w:szCs w:val="20"/>
          <w:lang w:val="en-US"/>
        </w:rPr>
        <w:t>-</w:t>
      </w:r>
      <w:proofErr w:type="gramStart"/>
      <w:r w:rsidRPr="00922E4A">
        <w:rPr>
          <w:rFonts w:ascii="Arial" w:hAnsi="Arial" w:cs="Arial"/>
          <w:sz w:val="20"/>
          <w:szCs w:val="20"/>
          <w:lang w:val="en-US"/>
        </w:rPr>
        <w:t>An</w:t>
      </w:r>
      <w:proofErr w:type="gramEnd"/>
      <w:r w:rsidRPr="00922E4A">
        <w:rPr>
          <w:rFonts w:ascii="Arial" w:hAnsi="Arial" w:cs="Arial"/>
          <w:sz w:val="20"/>
          <w:szCs w:val="20"/>
          <w:lang w:val="en-US"/>
        </w:rPr>
        <w:t xml:space="preserve"> Wang, editorial: INTECH. </w:t>
      </w:r>
      <w:r w:rsidRPr="00CB5644">
        <w:rPr>
          <w:rFonts w:ascii="Arial" w:hAnsi="Arial" w:cs="Arial"/>
          <w:color w:val="000000"/>
          <w:sz w:val="20"/>
          <w:szCs w:val="20"/>
          <w:lang w:val="es-MX"/>
        </w:rPr>
        <w:t xml:space="preserve">Inc. </w:t>
      </w:r>
      <w:proofErr w:type="gramStart"/>
      <w:r w:rsidRPr="00CB5644">
        <w:rPr>
          <w:rFonts w:ascii="Arial" w:hAnsi="Arial" w:cs="Arial"/>
          <w:color w:val="000000"/>
          <w:sz w:val="20"/>
          <w:szCs w:val="20"/>
          <w:lang w:val="es-MX"/>
        </w:rPr>
        <w:t xml:space="preserve">2015 </w:t>
      </w:r>
      <w:r w:rsidRPr="00CB5644">
        <w:rPr>
          <w:rFonts w:ascii="Arial" w:hAnsi="Arial" w:cs="Arial"/>
          <w:sz w:val="20"/>
          <w:szCs w:val="20"/>
          <w:lang w:val="es-MX"/>
        </w:rPr>
        <w:t xml:space="preserve"> p.</w:t>
      </w:r>
      <w:proofErr w:type="gramEnd"/>
      <w:r w:rsidRPr="00CB5644">
        <w:rPr>
          <w:rFonts w:ascii="Arial" w:hAnsi="Arial" w:cs="Arial"/>
          <w:sz w:val="20"/>
          <w:szCs w:val="20"/>
          <w:lang w:val="es-MX"/>
        </w:rPr>
        <w:t xml:space="preserve"> 35-68.</w:t>
      </w:r>
    </w:p>
    <w:p w14:paraId="3D0216A7" w14:textId="77777777" w:rsidR="00F46E6E" w:rsidRPr="00CB5644" w:rsidRDefault="00F46E6E" w:rsidP="00F46E6E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b/>
          <w:bCs/>
          <w:color w:val="000000"/>
          <w:sz w:val="20"/>
          <w:szCs w:val="20"/>
          <w:lang w:val="es-MX"/>
        </w:rPr>
      </w:pPr>
      <w:r w:rsidRPr="00CB5644">
        <w:rPr>
          <w:rFonts w:ascii="Arial" w:hAnsi="Arial" w:cs="Arial"/>
          <w:b/>
          <w:bCs/>
          <w:color w:val="000000"/>
          <w:sz w:val="20"/>
          <w:szCs w:val="20"/>
          <w:lang w:val="es-MX"/>
        </w:rPr>
        <w:t>Comunicaciones congresos</w:t>
      </w:r>
    </w:p>
    <w:p w14:paraId="29114DCC" w14:textId="77777777" w:rsidR="00F46E6E" w:rsidRPr="00CA1CC2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CA1CC2">
        <w:rPr>
          <w:rFonts w:ascii="Arial" w:hAnsi="Arial" w:cs="Arial"/>
          <w:color w:val="000000"/>
          <w:sz w:val="20"/>
          <w:szCs w:val="20"/>
        </w:rPr>
        <w:t xml:space="preserve">[3] </w:t>
      </w:r>
      <w:proofErr w:type="spellStart"/>
      <w:r w:rsidRPr="00CA1CC2">
        <w:rPr>
          <w:rFonts w:ascii="Arial" w:hAnsi="Arial" w:cs="Arial"/>
          <w:color w:val="000000"/>
          <w:sz w:val="20"/>
          <w:szCs w:val="20"/>
        </w:rPr>
        <w:t>Suelves</w:t>
      </w:r>
      <w:proofErr w:type="spellEnd"/>
      <w:r w:rsidRPr="00CA1CC2">
        <w:rPr>
          <w:rFonts w:ascii="Arial" w:hAnsi="Arial" w:cs="Arial"/>
          <w:color w:val="000000"/>
          <w:sz w:val="20"/>
          <w:szCs w:val="20"/>
        </w:rPr>
        <w:t xml:space="preserve"> I, Lázaro MJ, Moliner R, Echegoyen Y, Palacios JM. </w:t>
      </w:r>
      <w:r w:rsidRPr="00CA1CC2">
        <w:rPr>
          <w:rFonts w:ascii="Arial" w:hAnsi="Arial" w:cs="Arial"/>
          <w:color w:val="000000"/>
          <w:sz w:val="20"/>
          <w:szCs w:val="20"/>
          <w:lang w:val="en-US"/>
        </w:rPr>
        <w:t>Hydrogen production by</w:t>
      </w:r>
      <w:r w:rsidRPr="00CA1CC2">
        <w:rPr>
          <w:rFonts w:ascii="Arial" w:hAnsi="Arial" w:cs="Arial"/>
          <w:color w:val="000000"/>
          <w:sz w:val="20"/>
          <w:szCs w:val="20"/>
          <w:lang w:val="en-US"/>
        </w:rPr>
        <w:br/>
        <w:t>catalytic decomposition of methane over Ni and Ni-Cu based catalysts. ACS Division of Fuel</w:t>
      </w:r>
      <w:r w:rsidRPr="00CA1CC2">
        <w:rPr>
          <w:rFonts w:ascii="Arial" w:hAnsi="Arial" w:cs="Arial"/>
          <w:color w:val="000000"/>
          <w:sz w:val="20"/>
          <w:szCs w:val="20"/>
          <w:lang w:val="en-US"/>
        </w:rPr>
        <w:br/>
        <w:t>Chemistry, Preprints 2005; 50(2): p. 468-469</w:t>
      </w:r>
    </w:p>
    <w:p w14:paraId="1632CA13" w14:textId="77777777" w:rsidR="00F46E6E" w:rsidRPr="00CB5644" w:rsidRDefault="00F46E6E" w:rsidP="00F46E6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proofErr w:type="spellStart"/>
      <w:r w:rsidRPr="00CB5644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Tesis</w:t>
      </w:r>
      <w:proofErr w:type="spellEnd"/>
      <w:r w:rsidRPr="00CB5644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doctoral</w:t>
      </w:r>
    </w:p>
    <w:p w14:paraId="038FE193" w14:textId="77777777" w:rsidR="00F46E6E" w:rsidRPr="00CA1CC2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[4] Amezquita-García HJ</w:t>
      </w:r>
      <w:r w:rsidRPr="00CA1CC2">
        <w:rPr>
          <w:rFonts w:ascii="Arial" w:hAnsi="Arial" w:cs="Arial"/>
          <w:color w:val="000000"/>
          <w:sz w:val="20"/>
          <w:szCs w:val="20"/>
          <w:lang w:val="en-US"/>
        </w:rPr>
        <w:t xml:space="preserve">. </w:t>
      </w:r>
      <w:r>
        <w:rPr>
          <w:rFonts w:ascii="Arial" w:hAnsi="Arial" w:cs="Arial"/>
          <w:color w:val="000000"/>
          <w:sz w:val="20"/>
          <w:szCs w:val="20"/>
          <w:lang w:val="en-US"/>
        </w:rPr>
        <w:t>Activated carbon fibers as biological supports and redox mediators in the biotic and abiotic anaerobic transformation of nitroaromatic compounds</w:t>
      </w:r>
      <w:r w:rsidRPr="00126766">
        <w:rPr>
          <w:rFonts w:ascii="Arial" w:hAnsi="Arial" w:cs="Arial"/>
          <w:color w:val="000000"/>
          <w:sz w:val="20"/>
          <w:szCs w:val="20"/>
          <w:lang w:val="en-US"/>
        </w:rPr>
        <w:t xml:space="preserve">. </w:t>
      </w:r>
      <w:r w:rsidRPr="00126766">
        <w:rPr>
          <w:rFonts w:ascii="Arial" w:hAnsi="Arial" w:cs="Arial"/>
          <w:color w:val="000000"/>
          <w:sz w:val="20"/>
          <w:szCs w:val="20"/>
          <w:lang w:val="es-MX"/>
        </w:rPr>
        <w:t>Instituto Potosino de Investigación Científica y Tecnológica A.</w:t>
      </w:r>
      <w:r>
        <w:rPr>
          <w:rFonts w:ascii="Arial" w:hAnsi="Arial" w:cs="Arial"/>
          <w:color w:val="000000"/>
          <w:sz w:val="20"/>
          <w:szCs w:val="20"/>
          <w:lang w:val="es-MX"/>
        </w:rPr>
        <w:t>C.</w:t>
      </w:r>
      <w:r w:rsidRPr="00CA1CC2">
        <w:rPr>
          <w:rFonts w:ascii="Arial" w:hAnsi="Arial" w:cs="Arial"/>
          <w:color w:val="000000"/>
          <w:sz w:val="20"/>
          <w:szCs w:val="20"/>
        </w:rPr>
        <w:t>, Tesis Doctoral 20</w:t>
      </w:r>
      <w:r>
        <w:rPr>
          <w:rFonts w:ascii="Arial" w:hAnsi="Arial" w:cs="Arial"/>
          <w:color w:val="000000"/>
          <w:sz w:val="20"/>
          <w:szCs w:val="20"/>
        </w:rPr>
        <w:t>15</w:t>
      </w:r>
      <w:r w:rsidRPr="00CA1CC2">
        <w:rPr>
          <w:rFonts w:ascii="Arial" w:hAnsi="Arial" w:cs="Arial"/>
          <w:color w:val="000000"/>
          <w:sz w:val="20"/>
          <w:szCs w:val="20"/>
        </w:rPr>
        <w:t>.</w:t>
      </w:r>
    </w:p>
    <w:p w14:paraId="60B2E73D" w14:textId="77777777" w:rsidR="00F46E6E" w:rsidRPr="008154A5" w:rsidRDefault="00F46E6E" w:rsidP="00F46E6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CA1CC2">
        <w:rPr>
          <w:rFonts w:ascii="Arial" w:hAnsi="Arial" w:cs="Arial"/>
          <w:b/>
          <w:bCs/>
          <w:color w:val="000000"/>
          <w:sz w:val="20"/>
          <w:szCs w:val="20"/>
        </w:rPr>
        <w:t>Patente</w:t>
      </w:r>
      <w:r w:rsidRPr="00CA1CC2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 xml:space="preserve">[5] Rosales A, Sánchez M, Cadenas G, Cisneros A, Villarreal L. </w:t>
      </w:r>
      <w:r w:rsidRPr="00CA1CC2">
        <w:rPr>
          <w:rFonts w:ascii="Arial" w:hAnsi="Arial" w:cs="Arial"/>
          <w:color w:val="000000"/>
          <w:sz w:val="20"/>
          <w:szCs w:val="20"/>
        </w:rPr>
        <w:t xml:space="preserve">Patente </w:t>
      </w:r>
      <w:r>
        <w:rPr>
          <w:rFonts w:ascii="Arial" w:hAnsi="Arial" w:cs="Arial"/>
          <w:color w:val="000000"/>
          <w:sz w:val="20"/>
          <w:szCs w:val="20"/>
        </w:rPr>
        <w:t xml:space="preserve">mexicana </w:t>
      </w:r>
      <w:r w:rsidRPr="00CA1CC2"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245965</w:t>
      </w:r>
      <w:r w:rsidRPr="00CA1CC2">
        <w:rPr>
          <w:rFonts w:ascii="Arial" w:hAnsi="Arial" w:cs="Arial"/>
          <w:color w:val="000000"/>
          <w:sz w:val="20"/>
          <w:szCs w:val="20"/>
        </w:rPr>
        <w:t>, 200</w:t>
      </w:r>
      <w:r>
        <w:rPr>
          <w:rFonts w:ascii="Arial" w:hAnsi="Arial" w:cs="Arial"/>
          <w:color w:val="000000"/>
          <w:sz w:val="20"/>
          <w:szCs w:val="20"/>
        </w:rPr>
        <w:t>8</w:t>
      </w:r>
      <w:r w:rsidRPr="00CA1CC2">
        <w:rPr>
          <w:rFonts w:ascii="Arial" w:hAnsi="Arial" w:cs="Arial"/>
          <w:color w:val="000000"/>
          <w:sz w:val="20"/>
          <w:szCs w:val="20"/>
        </w:rPr>
        <w:t>.</w:t>
      </w:r>
    </w:p>
    <w:p w14:paraId="5FA40B3E" w14:textId="11710B89" w:rsidR="0081007F" w:rsidRDefault="00A805E5" w:rsidP="00F05C0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Página de I</w:t>
      </w:r>
      <w:r w:rsidR="00F46E6E">
        <w:rPr>
          <w:rFonts w:ascii="Arial" w:hAnsi="Arial" w:cs="Arial"/>
          <w:b/>
          <w:bCs/>
          <w:color w:val="000000"/>
          <w:sz w:val="20"/>
          <w:szCs w:val="20"/>
        </w:rPr>
        <w:t>nternet</w:t>
      </w:r>
      <w:r w:rsidR="00F46E6E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="00F46E6E" w:rsidRPr="00CA1CC2">
        <w:rPr>
          <w:rFonts w:ascii="Arial" w:hAnsi="Arial" w:cs="Arial"/>
          <w:color w:val="000000"/>
          <w:sz w:val="20"/>
          <w:szCs w:val="20"/>
        </w:rPr>
        <w:br/>
      </w:r>
      <w:r w:rsidR="00F46E6E">
        <w:rPr>
          <w:rFonts w:ascii="Arial" w:hAnsi="Arial" w:cs="Arial"/>
          <w:color w:val="000000"/>
          <w:sz w:val="20"/>
          <w:szCs w:val="20"/>
        </w:rPr>
        <w:t xml:space="preserve"> [6] </w:t>
      </w:r>
      <w:r w:rsidR="00F46E6E" w:rsidRPr="00292782">
        <w:rPr>
          <w:rFonts w:ascii="Arial" w:hAnsi="Arial" w:cs="Arial"/>
          <w:color w:val="000000"/>
          <w:sz w:val="20"/>
          <w:szCs w:val="20"/>
        </w:rPr>
        <w:t>Facultad de Ciencias Químicas (</w:t>
      </w:r>
      <w:proofErr w:type="gramStart"/>
      <w:r w:rsidR="00F46E6E" w:rsidRPr="00292782">
        <w:rPr>
          <w:rFonts w:ascii="Arial" w:hAnsi="Arial" w:cs="Arial"/>
          <w:color w:val="000000"/>
          <w:sz w:val="20"/>
          <w:szCs w:val="20"/>
        </w:rPr>
        <w:t>Abril</w:t>
      </w:r>
      <w:proofErr w:type="gramEnd"/>
      <w:r w:rsidR="00F46E6E" w:rsidRPr="00292782">
        <w:rPr>
          <w:rFonts w:ascii="Arial" w:hAnsi="Arial" w:cs="Arial"/>
          <w:color w:val="000000"/>
          <w:sz w:val="20"/>
          <w:szCs w:val="20"/>
        </w:rPr>
        <w:t xml:space="preserve"> 2016), </w:t>
      </w:r>
      <w:r w:rsidR="00F46E6E">
        <w:rPr>
          <w:rFonts w:ascii="Arial" w:hAnsi="Arial" w:cs="Arial"/>
          <w:color w:val="000000"/>
          <w:sz w:val="20"/>
          <w:szCs w:val="20"/>
        </w:rPr>
        <w:t xml:space="preserve">Oferta educativa del </w:t>
      </w:r>
      <w:r w:rsidR="00F46E6E" w:rsidRPr="00292782">
        <w:rPr>
          <w:rFonts w:ascii="Arial" w:hAnsi="Arial" w:cs="Arial"/>
          <w:color w:val="000000"/>
          <w:sz w:val="20"/>
          <w:szCs w:val="20"/>
        </w:rPr>
        <w:t xml:space="preserve">Posgrado, San Nicolás de los Garza, NL: Universidad Autónoma de Nuevo León. Recuperado de http://www.fcq.uanl.mx/oferta-educativa/posgrado/doctorado/  </w:t>
      </w:r>
    </w:p>
    <w:p w14:paraId="43CAE908" w14:textId="77777777" w:rsidR="00E12BFE" w:rsidRDefault="00E12BFE" w:rsidP="00F05C0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</w:p>
    <w:p w14:paraId="283DAC5C" w14:textId="227D9EDA" w:rsidR="0081007F" w:rsidRDefault="000E75DA" w:rsidP="00F05C0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Notas a pie de página (Times New Román 10)</w:t>
      </w:r>
    </w:p>
    <w:p w14:paraId="64C93967" w14:textId="77777777" w:rsidR="00E12BFE" w:rsidRPr="00F05C05" w:rsidRDefault="00E12BFE" w:rsidP="00F05C0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</w:p>
    <w:p w14:paraId="52E56223" w14:textId="13FB1966" w:rsidR="00C5107A" w:rsidRPr="0081007F" w:rsidRDefault="00F05C05" w:rsidP="57852D5A">
      <w:p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>La extensión</w:t>
      </w:r>
      <w:r w:rsidR="28BC51AF" w:rsidRPr="0081007F">
        <w:rPr>
          <w:rFonts w:ascii="Arial" w:hAnsi="Arial" w:cs="Arial"/>
          <w:sz w:val="20"/>
        </w:rPr>
        <w:t xml:space="preserve"> del documento no deberá exceder </w:t>
      </w:r>
      <w:r w:rsidRPr="0081007F">
        <w:rPr>
          <w:rFonts w:ascii="Arial" w:hAnsi="Arial" w:cs="Arial"/>
          <w:sz w:val="20"/>
        </w:rPr>
        <w:t xml:space="preserve">de </w:t>
      </w:r>
      <w:r w:rsidR="000E75DA">
        <w:rPr>
          <w:rFonts w:ascii="Arial" w:hAnsi="Arial" w:cs="Arial"/>
          <w:sz w:val="20"/>
        </w:rPr>
        <w:t>6</w:t>
      </w:r>
      <w:r w:rsidRPr="0081007F">
        <w:rPr>
          <w:rFonts w:ascii="Arial" w:hAnsi="Arial" w:cs="Arial"/>
          <w:sz w:val="20"/>
        </w:rPr>
        <w:t xml:space="preserve"> a </w:t>
      </w:r>
      <w:r w:rsidR="000E75DA">
        <w:rPr>
          <w:rFonts w:ascii="Arial" w:hAnsi="Arial" w:cs="Arial"/>
          <w:sz w:val="20"/>
        </w:rPr>
        <w:t>9</w:t>
      </w:r>
      <w:r w:rsidR="28BC51AF" w:rsidRPr="0081007F">
        <w:rPr>
          <w:rFonts w:ascii="Arial" w:hAnsi="Arial" w:cs="Arial"/>
          <w:sz w:val="20"/>
        </w:rPr>
        <w:t xml:space="preserve"> páginas</w:t>
      </w:r>
      <w:r w:rsidRPr="0081007F">
        <w:rPr>
          <w:rFonts w:ascii="Arial" w:hAnsi="Arial" w:cs="Arial"/>
          <w:sz w:val="20"/>
        </w:rPr>
        <w:t>.</w:t>
      </w:r>
    </w:p>
    <w:p w14:paraId="36FBFA58" w14:textId="1EBD1357" w:rsidR="00F05C05" w:rsidRPr="0081007F" w:rsidRDefault="00F05C05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>Portada</w:t>
      </w:r>
    </w:p>
    <w:p w14:paraId="569BBAB5" w14:textId="4D47662D" w:rsidR="00F05C05" w:rsidRPr="0081007F" w:rsidRDefault="00F05C05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>Resumen</w:t>
      </w:r>
    </w:p>
    <w:p w14:paraId="637E40DE" w14:textId="3D1BF6B2" w:rsidR="00F05C05" w:rsidRPr="0081007F" w:rsidRDefault="00F05C05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 xml:space="preserve">Introducción </w:t>
      </w:r>
    </w:p>
    <w:p w14:paraId="74D3ECD1" w14:textId="7AFAEF3F" w:rsidR="00F05C05" w:rsidRPr="0081007F" w:rsidRDefault="00F05C05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 xml:space="preserve">Desarrollo </w:t>
      </w:r>
    </w:p>
    <w:p w14:paraId="07B93EEC" w14:textId="165ECF56" w:rsidR="00F05C05" w:rsidRPr="0081007F" w:rsidRDefault="00F05C05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>Conclusi</w:t>
      </w:r>
      <w:r w:rsidR="000E75DA">
        <w:rPr>
          <w:rFonts w:ascii="Arial" w:hAnsi="Arial" w:cs="Arial"/>
          <w:sz w:val="20"/>
        </w:rPr>
        <w:t>ón</w:t>
      </w:r>
    </w:p>
    <w:p w14:paraId="40EDF8A1" w14:textId="2B808152" w:rsidR="00F05C05" w:rsidRPr="0081007F" w:rsidRDefault="00F05C05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81007F">
        <w:rPr>
          <w:rFonts w:ascii="Arial" w:hAnsi="Arial" w:cs="Arial"/>
          <w:sz w:val="20"/>
        </w:rPr>
        <w:t xml:space="preserve">Anexos </w:t>
      </w:r>
    </w:p>
    <w:p w14:paraId="7BEDEE91" w14:textId="01F43A66" w:rsidR="00F05C05" w:rsidRDefault="00E12BFE" w:rsidP="00F05C05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Fuentes de Consulta</w:t>
      </w:r>
      <w:r w:rsidR="00F05C05" w:rsidRPr="0081007F">
        <w:rPr>
          <w:rFonts w:ascii="Arial" w:hAnsi="Arial" w:cs="Arial"/>
          <w:sz w:val="20"/>
        </w:rPr>
        <w:t xml:space="preserve"> en</w:t>
      </w:r>
      <w:r w:rsidR="000E75DA">
        <w:rPr>
          <w:rFonts w:ascii="Arial" w:hAnsi="Arial" w:cs="Arial"/>
          <w:sz w:val="20"/>
        </w:rPr>
        <w:t xml:space="preserve"> </w:t>
      </w:r>
      <w:r w:rsidR="00F05C05" w:rsidRPr="0081007F">
        <w:rPr>
          <w:rFonts w:ascii="Arial" w:hAnsi="Arial" w:cs="Arial"/>
          <w:sz w:val="20"/>
        </w:rPr>
        <w:t>formato APA.</w:t>
      </w:r>
    </w:p>
    <w:p w14:paraId="4C5A89C9" w14:textId="77777777" w:rsidR="00542147" w:rsidRPr="00542147" w:rsidRDefault="00542147" w:rsidP="00542147">
      <w:pPr>
        <w:rPr>
          <w:rFonts w:ascii="Arial" w:hAnsi="Arial" w:cs="Arial"/>
          <w:sz w:val="20"/>
        </w:rPr>
      </w:pPr>
    </w:p>
    <w:sectPr w:rsidR="00542147" w:rsidRPr="00542147" w:rsidSect="00680C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527DF"/>
    <w:multiLevelType w:val="hybridMultilevel"/>
    <w:tmpl w:val="C0C847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59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tzA2MDYytDAztrA0NTVU0lEKTi0uzszPAykwrAUAIQjnMiwAAAA="/>
  </w:docVars>
  <w:rsids>
    <w:rsidRoot w:val="000A701B"/>
    <w:rsid w:val="00025045"/>
    <w:rsid w:val="000A701B"/>
    <w:rsid w:val="000D56C2"/>
    <w:rsid w:val="000E75DA"/>
    <w:rsid w:val="00110535"/>
    <w:rsid w:val="001C0BB1"/>
    <w:rsid w:val="002B71AA"/>
    <w:rsid w:val="002B7493"/>
    <w:rsid w:val="00441262"/>
    <w:rsid w:val="00467A62"/>
    <w:rsid w:val="00542147"/>
    <w:rsid w:val="005A04D6"/>
    <w:rsid w:val="005C3609"/>
    <w:rsid w:val="00680CE0"/>
    <w:rsid w:val="0072544E"/>
    <w:rsid w:val="007F7611"/>
    <w:rsid w:val="00806C23"/>
    <w:rsid w:val="0081007F"/>
    <w:rsid w:val="008636A3"/>
    <w:rsid w:val="008A1E5C"/>
    <w:rsid w:val="00925AD3"/>
    <w:rsid w:val="00A3198B"/>
    <w:rsid w:val="00A805E5"/>
    <w:rsid w:val="00AA046A"/>
    <w:rsid w:val="00AE4E05"/>
    <w:rsid w:val="00AF2285"/>
    <w:rsid w:val="00C5107A"/>
    <w:rsid w:val="00D018A1"/>
    <w:rsid w:val="00DD3D76"/>
    <w:rsid w:val="00E12BFE"/>
    <w:rsid w:val="00E160DD"/>
    <w:rsid w:val="00E61782"/>
    <w:rsid w:val="00F05C05"/>
    <w:rsid w:val="00F46E6E"/>
    <w:rsid w:val="00FB25C4"/>
    <w:rsid w:val="0171BC00"/>
    <w:rsid w:val="047188C1"/>
    <w:rsid w:val="04D534DC"/>
    <w:rsid w:val="05A22347"/>
    <w:rsid w:val="0950AA26"/>
    <w:rsid w:val="0A570F38"/>
    <w:rsid w:val="0B28D6B9"/>
    <w:rsid w:val="0D745E5F"/>
    <w:rsid w:val="0DFEB172"/>
    <w:rsid w:val="0EA099DA"/>
    <w:rsid w:val="104C3F56"/>
    <w:rsid w:val="1184F6D1"/>
    <w:rsid w:val="195A91FF"/>
    <w:rsid w:val="1A48BB85"/>
    <w:rsid w:val="1C995192"/>
    <w:rsid w:val="1DBC03E3"/>
    <w:rsid w:val="1F554393"/>
    <w:rsid w:val="20F113F4"/>
    <w:rsid w:val="222202A8"/>
    <w:rsid w:val="27FC0A41"/>
    <w:rsid w:val="28BC51AF"/>
    <w:rsid w:val="2B1A82A6"/>
    <w:rsid w:val="2B294088"/>
    <w:rsid w:val="30ACF7DF"/>
    <w:rsid w:val="36D2CB8D"/>
    <w:rsid w:val="39A1C727"/>
    <w:rsid w:val="3AF648EC"/>
    <w:rsid w:val="3B188DEE"/>
    <w:rsid w:val="3CDE379A"/>
    <w:rsid w:val="3F6F57C8"/>
    <w:rsid w:val="3F799329"/>
    <w:rsid w:val="44917693"/>
    <w:rsid w:val="47B7EB33"/>
    <w:rsid w:val="4C383BAC"/>
    <w:rsid w:val="57852D5A"/>
    <w:rsid w:val="58A5DF2C"/>
    <w:rsid w:val="5DA46F9A"/>
    <w:rsid w:val="662A2065"/>
    <w:rsid w:val="6779CA9B"/>
    <w:rsid w:val="6AEA89B1"/>
    <w:rsid w:val="6C7611B1"/>
    <w:rsid w:val="6FBF6E91"/>
    <w:rsid w:val="79DB80DA"/>
    <w:rsid w:val="7BE7AC94"/>
    <w:rsid w:val="7CF6B231"/>
    <w:rsid w:val="7FE44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EBB4C"/>
  <w15:chartTrackingRefBased/>
  <w15:docId w15:val="{8058F025-6F16-4923-8546-8CAE30BE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01B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semiHidden/>
    <w:unhideWhenUsed/>
    <w:rsid w:val="002B71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B71A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B71AA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71A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B71AA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71A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B71AA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31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05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2C4406EE47924380CE074093FB481E" ma:contentTypeVersion="2" ma:contentTypeDescription="Create a new document." ma:contentTypeScope="" ma:versionID="68f037ff280b055d96c6fb6801bc6cf0">
  <xsd:schema xmlns:xsd="http://www.w3.org/2001/XMLSchema" xmlns:xs="http://www.w3.org/2001/XMLSchema" xmlns:p="http://schemas.microsoft.com/office/2006/metadata/properties" xmlns:ns2="3bf71e05-33e3-4f9b-849e-63541072ef95" targetNamespace="http://schemas.microsoft.com/office/2006/metadata/properties" ma:root="true" ma:fieldsID="8a16416817adbf3201f00a04ec83d177" ns2:_="">
    <xsd:import namespace="3bf71e05-33e3-4f9b-849e-63541072ef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71e05-33e3-4f9b-849e-63541072ef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3F1B90-CD78-43EE-8E37-BE0678C92C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60EBAC-C370-4172-8B64-6005B2B5AB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2AE862-5F95-4574-93F8-CC09278D8A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f71e05-33e3-4f9b-849e-63541072ef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695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</dc:creator>
  <cp:keywords/>
  <cp:lastModifiedBy>Paulina Escareño</cp:lastModifiedBy>
  <cp:revision>12</cp:revision>
  <dcterms:created xsi:type="dcterms:W3CDTF">2021-02-18T23:57:00Z</dcterms:created>
  <dcterms:modified xsi:type="dcterms:W3CDTF">2023-04-24T18:49:00Z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0x010100AE2C4406EE47924380CE074093FB481E</vt:lpwstr>
  </property>
</Properties>
</file>